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997EB" w14:textId="0CCC0699" w:rsidR="00B075F3" w:rsidRPr="00FA1BCF" w:rsidRDefault="00B075F3" w:rsidP="00B075F3">
      <w:pPr>
        <w:jc w:val="left"/>
        <w:rPr>
          <w:rFonts w:ascii="ＭＳ 明朝" w:eastAsia="ＭＳ 明朝" w:hAnsi="ＭＳ 明朝"/>
          <w:b/>
          <w:bCs/>
        </w:rPr>
      </w:pPr>
      <w:r w:rsidRPr="00FA1BCF">
        <w:rPr>
          <w:rFonts w:ascii="ＭＳ 明朝" w:eastAsia="ＭＳ 明朝" w:hAnsi="ＭＳ 明朝" w:hint="eastAsia"/>
          <w:b/>
          <w:bCs/>
        </w:rPr>
        <w:t>様式第</w:t>
      </w:r>
      <w:r w:rsidR="00553960" w:rsidRPr="00FA1BCF">
        <w:rPr>
          <w:rFonts w:ascii="ＭＳ 明朝" w:eastAsia="ＭＳ 明朝" w:hAnsi="ＭＳ 明朝" w:hint="eastAsia"/>
          <w:b/>
          <w:bCs/>
        </w:rPr>
        <w:t>４</w:t>
      </w:r>
      <w:r w:rsidRPr="00FA1BCF">
        <w:rPr>
          <w:rFonts w:ascii="ＭＳ 明朝" w:eastAsia="ＭＳ 明朝" w:hAnsi="ＭＳ 明朝" w:hint="eastAsia"/>
          <w:b/>
          <w:bCs/>
        </w:rPr>
        <w:t>号</w:t>
      </w:r>
    </w:p>
    <w:p w14:paraId="597A3DA2" w14:textId="77777777" w:rsidR="00485310" w:rsidRPr="00FA1BCF" w:rsidRDefault="00485310" w:rsidP="00B075F3">
      <w:pPr>
        <w:jc w:val="left"/>
        <w:rPr>
          <w:rFonts w:ascii="ＭＳ 明朝" w:eastAsia="ＭＳ 明朝" w:hAnsi="ＭＳ 明朝"/>
          <w:b/>
          <w:bCs/>
        </w:rPr>
      </w:pPr>
    </w:p>
    <w:p w14:paraId="5003FBA5" w14:textId="74716B7E" w:rsidR="00A2567E" w:rsidRPr="00FA1BCF" w:rsidRDefault="001F33A8" w:rsidP="00485310">
      <w:pPr>
        <w:wordWrap w:val="0"/>
        <w:ind w:right="-1"/>
        <w:jc w:val="right"/>
        <w:rPr>
          <w:rFonts w:ascii="ＭＳ 明朝" w:eastAsia="ＭＳ 明朝" w:hAnsi="ＭＳ 明朝"/>
        </w:rPr>
      </w:pPr>
      <w:r w:rsidRPr="00FA1BCF">
        <w:rPr>
          <w:rFonts w:ascii="ＭＳ 明朝" w:eastAsia="ＭＳ 明朝" w:hAnsi="ＭＳ 明朝" w:hint="eastAsia"/>
        </w:rPr>
        <w:t xml:space="preserve"> </w:t>
      </w:r>
      <w:r w:rsidR="00485310" w:rsidRPr="00FA1BCF">
        <w:rPr>
          <w:rFonts w:ascii="ＭＳ 明朝" w:eastAsia="ＭＳ 明朝" w:hAnsi="ＭＳ 明朝" w:hint="eastAsia"/>
        </w:rPr>
        <w:t xml:space="preserve">　年　月　日</w:t>
      </w:r>
    </w:p>
    <w:p w14:paraId="441DF2BF" w14:textId="77777777" w:rsidR="00485310" w:rsidRPr="00FA1BCF" w:rsidRDefault="00485310" w:rsidP="00485310">
      <w:pPr>
        <w:ind w:right="-1"/>
        <w:jc w:val="right"/>
        <w:rPr>
          <w:rFonts w:ascii="ＭＳ 明朝" w:eastAsia="ＭＳ 明朝" w:hAnsi="ＭＳ 明朝"/>
        </w:rPr>
      </w:pPr>
    </w:p>
    <w:p w14:paraId="43D9B85E" w14:textId="622E0616" w:rsidR="00A2567E" w:rsidRPr="00FA1BCF" w:rsidRDefault="00CB3414" w:rsidP="00CB3414">
      <w:pPr>
        <w:ind w:firstLineChars="100" w:firstLine="210"/>
        <w:rPr>
          <w:rFonts w:ascii="ＭＳ 明朝" w:eastAsia="ＭＳ 明朝" w:hAnsi="ＭＳ 明朝"/>
        </w:rPr>
      </w:pPr>
      <w:r>
        <w:rPr>
          <w:rFonts w:ascii="ＭＳ 明朝" w:eastAsia="ＭＳ 明朝" w:hAnsi="ＭＳ 明朝" w:hint="eastAsia"/>
        </w:rPr>
        <w:t>山形県再生協議会長</w:t>
      </w:r>
      <w:r w:rsidR="007A2613" w:rsidRPr="00FA1BCF">
        <w:rPr>
          <w:rFonts w:ascii="ＭＳ 明朝" w:eastAsia="ＭＳ 明朝" w:hAnsi="ＭＳ 明朝" w:hint="eastAsia"/>
        </w:rPr>
        <w:t xml:space="preserve">　殿</w:t>
      </w:r>
    </w:p>
    <w:p w14:paraId="1282B64F" w14:textId="77777777" w:rsidR="00BD2161" w:rsidRPr="00FA1BCF" w:rsidRDefault="001F09BF" w:rsidP="00B075F3">
      <w:pPr>
        <w:rPr>
          <w:rFonts w:ascii="ＭＳ 明朝" w:eastAsia="ＭＳ 明朝" w:hAnsi="ＭＳ 明朝"/>
        </w:rPr>
      </w:pPr>
      <w:r w:rsidRPr="00FA1BCF">
        <w:rPr>
          <w:rFonts w:ascii="ＭＳ 明朝" w:eastAsia="ＭＳ 明朝" w:hAnsi="ＭＳ 明朝" w:hint="eastAsia"/>
        </w:rPr>
        <w:t xml:space="preserve">　　　　　　　　　　　　　　　　</w:t>
      </w:r>
    </w:p>
    <w:p w14:paraId="27697BF1" w14:textId="77777777"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p>
    <w:p w14:paraId="14C48ECA" w14:textId="616E9F46"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p>
    <w:p w14:paraId="53A6A4BD" w14:textId="77777777" w:rsidR="00485310" w:rsidRPr="00FA1BCF" w:rsidRDefault="00485310" w:rsidP="00485310">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p>
    <w:p w14:paraId="0B73FE21" w14:textId="77777777" w:rsidR="00485C23" w:rsidRPr="00FA1BCF" w:rsidRDefault="00485C23" w:rsidP="00D92E47">
      <w:pPr>
        <w:rPr>
          <w:rFonts w:ascii="ＭＳ 明朝" w:eastAsia="ＭＳ 明朝" w:hAnsi="ＭＳ 明朝" w:cs="ＭＳ 明朝"/>
          <w:szCs w:val="21"/>
        </w:rPr>
      </w:pPr>
    </w:p>
    <w:p w14:paraId="7BE8DDE6" w14:textId="6B71874F" w:rsidR="005E49EB" w:rsidRPr="00FA1BCF" w:rsidRDefault="005E49EB" w:rsidP="00434ED9">
      <w:pPr>
        <w:spacing w:line="264" w:lineRule="exact"/>
        <w:jc w:val="center"/>
        <w:rPr>
          <w:rFonts w:asciiTheme="minorEastAsia" w:eastAsiaTheme="minorEastAsia" w:hAnsiTheme="minorEastAsia"/>
          <w:bCs/>
          <w:szCs w:val="21"/>
        </w:rPr>
      </w:pPr>
      <w:r w:rsidRPr="00FA1BCF">
        <w:rPr>
          <w:rFonts w:asciiTheme="minorEastAsia" w:eastAsiaTheme="minorEastAsia" w:hAnsiTheme="minorEastAsia" w:hint="eastAsia"/>
          <w:bCs/>
          <w:szCs w:val="21"/>
        </w:rPr>
        <w:t>令和</w:t>
      </w:r>
      <w:r w:rsidR="00485310" w:rsidRPr="00FA1BCF">
        <w:rPr>
          <w:rFonts w:asciiTheme="minorEastAsia" w:eastAsiaTheme="minorEastAsia" w:hAnsiTheme="minorEastAsia" w:hint="eastAsia"/>
          <w:bCs/>
          <w:szCs w:val="21"/>
        </w:rPr>
        <w:t>〇</w:t>
      </w:r>
      <w:r w:rsidRPr="00FA1BCF">
        <w:rPr>
          <w:rFonts w:asciiTheme="minorEastAsia" w:eastAsiaTheme="minorEastAsia" w:hAnsiTheme="minorEastAsia" w:hint="eastAsia"/>
          <w:bCs/>
          <w:szCs w:val="21"/>
        </w:rPr>
        <w:t>年度</w:t>
      </w:r>
      <w:r w:rsidR="00422F2C" w:rsidRPr="00FA1BCF">
        <w:rPr>
          <w:rFonts w:asciiTheme="minorEastAsia" w:eastAsiaTheme="minorEastAsia" w:hAnsiTheme="minorEastAsia" w:cstheme="minorBidi"/>
          <w:szCs w:val="21"/>
        </w:rPr>
        <w:t>肥料価格高騰対策事業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FA1BCF" w:rsidRDefault="005E49EB" w:rsidP="005E49EB">
      <w:pPr>
        <w:overflowPunct w:val="0"/>
        <w:ind w:firstLineChars="650" w:firstLine="1365"/>
        <w:textAlignment w:val="baseline"/>
        <w:rPr>
          <w:rFonts w:asciiTheme="minorEastAsia" w:eastAsiaTheme="minorEastAsia" w:hAnsiTheme="minorEastAsia"/>
          <w:szCs w:val="21"/>
        </w:rPr>
      </w:pPr>
    </w:p>
    <w:p w14:paraId="35CA584F" w14:textId="4C28FE64" w:rsidR="005E49EB" w:rsidRPr="00FA1BCF" w:rsidRDefault="00422F2C" w:rsidP="009B705E">
      <w:pPr>
        <w:ind w:firstLineChars="100" w:firstLine="210"/>
        <w:rPr>
          <w:rFonts w:asciiTheme="minorEastAsia" w:eastAsiaTheme="minorEastAsia" w:hAnsiTheme="minorEastAsia"/>
          <w:szCs w:val="21"/>
        </w:rPr>
      </w:pPr>
      <w:r w:rsidRPr="00FA1BCF">
        <w:rPr>
          <w:rFonts w:asciiTheme="minorEastAsia" w:eastAsiaTheme="minorEastAsia" w:hAnsiTheme="minorEastAsia" w:cstheme="minorBidi"/>
          <w:szCs w:val="21"/>
        </w:rPr>
        <w:t>肥料価格高騰対策</w:t>
      </w:r>
      <w:r w:rsidR="000F1848" w:rsidRPr="00FA1BCF">
        <w:rPr>
          <w:rFonts w:asciiTheme="minorEastAsia" w:eastAsiaTheme="minorEastAsia" w:hAnsiTheme="minorEastAsia" w:hint="eastAsia"/>
          <w:szCs w:val="21"/>
        </w:rPr>
        <w:t>事業</w:t>
      </w:r>
      <w:r w:rsidR="00B450E2" w:rsidRPr="00FA1BCF">
        <w:rPr>
          <w:rFonts w:asciiTheme="minorEastAsia" w:eastAsiaTheme="minorEastAsia" w:hAnsiTheme="minorEastAsia" w:hint="eastAsia"/>
          <w:szCs w:val="21"/>
        </w:rPr>
        <w:t>実施</w:t>
      </w:r>
      <w:r w:rsidR="005E49EB" w:rsidRPr="00FA1BCF">
        <w:rPr>
          <w:rFonts w:asciiTheme="minorEastAsia" w:eastAsiaTheme="minorEastAsia" w:hAnsiTheme="minorEastAsia" w:hint="eastAsia"/>
          <w:szCs w:val="21"/>
        </w:rPr>
        <w:t>要領（</w:t>
      </w:r>
      <w:r w:rsidR="006833CA" w:rsidRPr="00FA1BCF">
        <w:rPr>
          <w:rFonts w:asciiTheme="minorEastAsia" w:eastAsiaTheme="minorEastAsia" w:hAnsiTheme="minorEastAsia" w:hint="eastAsia"/>
          <w:szCs w:val="21"/>
        </w:rPr>
        <w:t>令和３年12月20日付け</w:t>
      </w:r>
      <w:r w:rsidR="000868DA" w:rsidRPr="00FA1BCF">
        <w:rPr>
          <w:rFonts w:asciiTheme="minorEastAsia" w:eastAsiaTheme="minorEastAsia" w:hAnsiTheme="minorEastAsia" w:hint="eastAsia"/>
          <w:szCs w:val="21"/>
        </w:rPr>
        <w:t>３</w:t>
      </w:r>
      <w:r w:rsidR="006833CA" w:rsidRPr="00FA1BCF">
        <w:rPr>
          <w:rFonts w:asciiTheme="minorEastAsia" w:eastAsiaTheme="minorEastAsia" w:hAnsiTheme="minorEastAsia" w:hint="eastAsia"/>
          <w:szCs w:val="21"/>
        </w:rPr>
        <w:t>農産第2156号</w:t>
      </w:r>
      <w:r w:rsidR="00485310" w:rsidRPr="00FA1BCF">
        <w:rPr>
          <w:rFonts w:asciiTheme="minorEastAsia" w:eastAsiaTheme="minorEastAsia" w:hAnsiTheme="minorEastAsia" w:hint="eastAsia"/>
          <w:szCs w:val="21"/>
        </w:rPr>
        <w:t>農林水産省</w:t>
      </w:r>
      <w:r w:rsidR="000F1848" w:rsidRPr="00FA1BCF">
        <w:rPr>
          <w:rFonts w:asciiTheme="minorEastAsia" w:eastAsiaTheme="minorEastAsia" w:hAnsiTheme="minorEastAsia" w:hint="eastAsia"/>
          <w:szCs w:val="21"/>
        </w:rPr>
        <w:t>農産</w:t>
      </w:r>
      <w:r w:rsidR="00223B04" w:rsidRPr="00FA1BCF">
        <w:rPr>
          <w:rFonts w:asciiTheme="minorEastAsia" w:eastAsiaTheme="minorEastAsia" w:hAnsiTheme="minorEastAsia" w:hint="eastAsia"/>
          <w:szCs w:val="21"/>
        </w:rPr>
        <w:t>局長通知</w:t>
      </w:r>
      <w:r w:rsidR="005E49EB" w:rsidRPr="00FA1BCF">
        <w:rPr>
          <w:rFonts w:asciiTheme="minorEastAsia" w:eastAsiaTheme="minorEastAsia" w:hAnsiTheme="minorEastAsia" w:hint="eastAsia"/>
          <w:szCs w:val="21"/>
        </w:rPr>
        <w:t>）</w:t>
      </w:r>
      <w:r w:rsidR="007903F1" w:rsidRPr="00FA1BCF">
        <w:rPr>
          <w:rFonts w:asciiTheme="minorEastAsia" w:eastAsiaTheme="minorEastAsia" w:hAnsiTheme="minorEastAsia" w:hint="eastAsia"/>
          <w:szCs w:val="21"/>
        </w:rPr>
        <w:t>第</w:t>
      </w:r>
      <w:r w:rsidR="00485310" w:rsidRPr="00FA1BCF">
        <w:rPr>
          <w:rFonts w:asciiTheme="minorEastAsia" w:eastAsiaTheme="minorEastAsia" w:hAnsiTheme="minorEastAsia" w:hint="eastAsia"/>
          <w:szCs w:val="21"/>
        </w:rPr>
        <w:t>９</w:t>
      </w:r>
      <w:r w:rsidR="007903F1" w:rsidRPr="00FA1BCF">
        <w:rPr>
          <w:rFonts w:asciiTheme="minorEastAsia" w:eastAsiaTheme="minorEastAsia" w:hAnsiTheme="minorEastAsia" w:hint="eastAsia"/>
          <w:szCs w:val="21"/>
        </w:rPr>
        <w:t>の</w:t>
      </w:r>
      <w:r w:rsidR="00193D95" w:rsidRPr="00FA1BCF">
        <w:rPr>
          <w:rFonts w:asciiTheme="minorEastAsia" w:eastAsiaTheme="minorEastAsia" w:hAnsiTheme="minorEastAsia" w:hint="eastAsia"/>
          <w:szCs w:val="21"/>
        </w:rPr>
        <w:t>５</w:t>
      </w:r>
      <w:r w:rsidR="00434ED9" w:rsidRPr="00FA1BCF">
        <w:rPr>
          <w:rFonts w:asciiTheme="minorEastAsia" w:eastAsiaTheme="minorEastAsia" w:hAnsiTheme="minorEastAsia" w:hint="eastAsia"/>
          <w:szCs w:val="21"/>
        </w:rPr>
        <w:t>の</w:t>
      </w:r>
      <w:r w:rsidR="007903F1" w:rsidRPr="00FA1BCF">
        <w:rPr>
          <w:rFonts w:asciiTheme="minorEastAsia" w:eastAsiaTheme="minorEastAsia" w:hAnsiTheme="minorEastAsia" w:hint="eastAsia"/>
          <w:szCs w:val="21"/>
        </w:rPr>
        <w:t>（</w:t>
      </w:r>
      <w:r w:rsidR="00904DD3" w:rsidRPr="00FA1BCF">
        <w:rPr>
          <w:rFonts w:asciiTheme="minorEastAsia" w:eastAsiaTheme="minorEastAsia" w:hAnsiTheme="minorEastAsia" w:hint="eastAsia"/>
          <w:szCs w:val="21"/>
        </w:rPr>
        <w:t>２</w:t>
      </w:r>
      <w:r w:rsidR="007903F1" w:rsidRPr="00FA1BCF">
        <w:rPr>
          <w:rFonts w:asciiTheme="minorEastAsia" w:eastAsiaTheme="minorEastAsia" w:hAnsiTheme="minorEastAsia" w:hint="eastAsia"/>
          <w:szCs w:val="21"/>
        </w:rPr>
        <w:t>）</w:t>
      </w:r>
      <w:r w:rsidR="00DA3DDC" w:rsidRPr="00FA1BCF">
        <w:rPr>
          <w:rFonts w:asciiTheme="minorEastAsia" w:eastAsiaTheme="minorEastAsia" w:hAnsiTheme="minorEastAsia" w:hint="eastAsia"/>
          <w:szCs w:val="21"/>
        </w:rPr>
        <w:t>の規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77777777" w:rsidR="00434ED9" w:rsidRPr="00FA1BCF" w:rsidRDefault="00434ED9" w:rsidP="00434ED9">
      <w:pPr>
        <w:rPr>
          <w:sz w:val="24"/>
          <w:szCs w:val="24"/>
        </w:rPr>
      </w:pPr>
    </w:p>
    <w:p w14:paraId="4663A40D" w14:textId="61A18CAC"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91629A">
        <w:rPr>
          <w:rFonts w:asciiTheme="minorEastAsia" w:eastAsiaTheme="minorEastAsia" w:hAnsiTheme="minorEastAsia" w:hint="eastAsia"/>
          <w:szCs w:val="21"/>
        </w:rPr>
        <w:t>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91629A">
        <w:rPr>
          <w:rFonts w:asciiTheme="minorEastAsia" w:eastAsiaTheme="minorEastAsia" w:hAnsiTheme="minorEastAsia" w:hint="eastAsia"/>
          <w:szCs w:val="21"/>
        </w:rPr>
        <w:t>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FA1BCF">
        <w:rPr>
          <w:rFonts w:asciiTheme="minorEastAsia" w:eastAsiaTheme="minorEastAsia" w:hAnsiTheme="minorEastAsia" w:hint="eastAsia"/>
          <w:szCs w:val="21"/>
        </w:rPr>
        <w:t>肥料価格高騰対策</w:t>
      </w:r>
      <w:r w:rsidR="00422F2C" w:rsidRPr="00FA1BCF">
        <w:rPr>
          <w:rFonts w:asciiTheme="minorEastAsia" w:eastAsiaTheme="minorEastAsia" w:hAnsiTheme="minorEastAsia"/>
          <w:szCs w:val="21"/>
        </w:rPr>
        <w:t>事業取組計画書」から「</w:t>
      </w:r>
      <w:r w:rsidR="00904DD3" w:rsidRPr="00FA1BCF">
        <w:rPr>
          <w:rFonts w:asciiTheme="minorEastAsia" w:eastAsiaTheme="minorEastAsia" w:hAnsiTheme="minorEastAsia" w:hint="eastAsia"/>
          <w:szCs w:val="21"/>
        </w:rPr>
        <w:t>肥料価格高騰対策</w:t>
      </w:r>
      <w:r w:rsidR="00904DD3" w:rsidRPr="00FA1BCF">
        <w:rPr>
          <w:rFonts w:asciiTheme="minorEastAsia" w:eastAsiaTheme="minorEastAsia" w:hAnsiTheme="minorEastAsia"/>
          <w:szCs w:val="21"/>
        </w:rPr>
        <w:t>事業取組</w:t>
      </w:r>
      <w:r w:rsidR="00904DD3" w:rsidRPr="00FA1BCF">
        <w:rPr>
          <w:rFonts w:asciiTheme="minorEastAsia" w:eastAsiaTheme="minorEastAsia" w:hAnsiTheme="minorEastAsia" w:hint="eastAsia"/>
          <w:szCs w:val="21"/>
        </w:rPr>
        <w:t>実績報告</w:t>
      </w:r>
      <w:r w:rsidR="00904DD3" w:rsidRPr="00FA1BCF">
        <w:rPr>
          <w:rFonts w:asciiTheme="minorEastAsia" w:eastAsiaTheme="minorEastAsia" w:hAnsiTheme="minorEastAsia"/>
          <w:szCs w:val="21"/>
        </w:rPr>
        <w:t>書</w:t>
      </w:r>
      <w:r w:rsidR="00422F2C" w:rsidRPr="00FA1BCF">
        <w:rPr>
          <w:rFonts w:asciiTheme="minorEastAsia" w:eastAsiaTheme="minorEastAsia" w:hAnsiTheme="minorEastAsia"/>
          <w:szCs w:val="21"/>
        </w:rPr>
        <w:t>」（事業名も実施事業に併せて変更すること）に変更すること）。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16FC82E1"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A1BCF">
        <w:rPr>
          <w:rFonts w:asciiTheme="minorEastAsia" w:eastAsiaTheme="minorEastAsia" w:hAnsiTheme="minorEastAsia" w:hint="eastAsia"/>
          <w:szCs w:val="21"/>
        </w:rPr>
        <w:t>肥料価格高騰対策事業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8E5DBA" w:rsidRPr="008E5DBA">
        <w:rPr>
          <w:rFonts w:asciiTheme="minorEastAsia" w:eastAsiaTheme="minorEastAsia" w:hAnsiTheme="minorEastAsia" w:hint="eastAsia"/>
          <w:szCs w:val="21"/>
        </w:rPr>
        <w:t>（</w:t>
      </w:r>
      <w:r w:rsidR="00CB3414">
        <w:rPr>
          <w:rFonts w:asciiTheme="minorEastAsia" w:eastAsiaTheme="minorEastAsia" w:hAnsiTheme="minorEastAsia" w:hint="eastAsia"/>
          <w:szCs w:val="21"/>
        </w:rPr>
        <w:t>業務方法書</w:t>
      </w:r>
      <w:r w:rsidR="008E5DBA" w:rsidRPr="008E5DBA">
        <w:rPr>
          <w:rFonts w:asciiTheme="minorEastAsia" w:eastAsiaTheme="minorEastAsia" w:hAnsiTheme="minorEastAsia" w:hint="eastAsia"/>
          <w:szCs w:val="21"/>
        </w:rPr>
        <w:t>様式</w:t>
      </w:r>
      <w:r w:rsidR="00CB3414">
        <w:rPr>
          <w:rFonts w:asciiTheme="minorEastAsia" w:eastAsiaTheme="minorEastAsia" w:hAnsiTheme="minorEastAsia" w:hint="eastAsia"/>
          <w:szCs w:val="21"/>
        </w:rPr>
        <w:t>第</w:t>
      </w:r>
      <w:r w:rsidR="008E5DBA" w:rsidRPr="008E5DBA">
        <w:rPr>
          <w:rFonts w:asciiTheme="minorEastAsia" w:eastAsiaTheme="minorEastAsia" w:hAnsiTheme="minorEastAsia" w:hint="eastAsia"/>
          <w:szCs w:val="21"/>
        </w:rPr>
        <w:t>１</w:t>
      </w:r>
      <w:r w:rsidR="00CB3414">
        <w:rPr>
          <w:rFonts w:asciiTheme="minorEastAsia" w:eastAsiaTheme="minorEastAsia" w:hAnsiTheme="minorEastAsia" w:hint="eastAsia"/>
          <w:szCs w:val="21"/>
        </w:rPr>
        <w:t>号</w:t>
      </w:r>
      <w:r w:rsidR="00446DED">
        <w:rPr>
          <w:rFonts w:asciiTheme="minorEastAsia" w:eastAsiaTheme="minorEastAsia" w:hAnsiTheme="minorEastAsia" w:hint="eastAsia"/>
          <w:szCs w:val="21"/>
        </w:rPr>
        <w:t>の別添を実績報告書としたものと同</w:t>
      </w:r>
      <w:bookmarkStart w:id="0" w:name="_GoBack"/>
      <w:bookmarkEnd w:id="0"/>
      <w:r w:rsidR="008E5DBA" w:rsidRPr="008E5DBA">
        <w:rPr>
          <w:rFonts w:asciiTheme="minorEastAsia" w:eastAsiaTheme="minorEastAsia" w:hAnsiTheme="minorEastAsia" w:hint="eastAsia"/>
          <w:szCs w:val="21"/>
        </w:rPr>
        <w:t>様式１－２</w:t>
      </w:r>
      <w:r w:rsidR="000F7488" w:rsidRPr="000F7488">
        <w:rPr>
          <w:rFonts w:asciiTheme="minorEastAsia" w:eastAsiaTheme="minorEastAsia" w:hAnsiTheme="minorEastAsia"/>
        </w:rPr>
        <w:t>（参加農業者名簿）</w:t>
      </w:r>
      <w:r w:rsidR="008E5DBA" w:rsidRPr="000F7488">
        <w:rPr>
          <w:rFonts w:asciiTheme="minorEastAsia" w:eastAsiaTheme="minorEastAsia" w:hAnsiTheme="minorEastAsia" w:hint="eastAsia"/>
        </w:rPr>
        <w:t>を</w:t>
      </w:r>
      <w:r w:rsidR="008E5DBA" w:rsidRPr="008E5DBA">
        <w:rPr>
          <w:rFonts w:asciiTheme="minorEastAsia" w:eastAsiaTheme="minorEastAsia" w:hAnsiTheme="minorEastAsia" w:hint="eastAsia"/>
          <w:szCs w:val="21"/>
        </w:rPr>
        <w:t>言う）。</w:t>
      </w:r>
    </w:p>
    <w:p w14:paraId="1BE5920F" w14:textId="74A4D35A"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91629A">
        <w:rPr>
          <w:rFonts w:asciiTheme="minorEastAsia" w:eastAsiaTheme="minorEastAsia" w:hAnsiTheme="minorEastAsia" w:hint="eastAsia"/>
          <w:szCs w:val="21"/>
        </w:rPr>
        <w:t>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91629A">
        <w:rPr>
          <w:rFonts w:asciiTheme="minorEastAsia" w:eastAsiaTheme="minorEastAsia" w:hAnsiTheme="minorEastAsia" w:hint="eastAsia"/>
          <w:szCs w:val="21"/>
        </w:rPr>
        <w:t>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80915EB" w14:textId="79099687" w:rsidR="00DA3DDC" w:rsidRPr="00FA1BCF" w:rsidRDefault="00BE165C" w:rsidP="00BE165C">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5447605F" w:rsidR="00DD2196" w:rsidRPr="00FA1BCF" w:rsidRDefault="00D529E5" w:rsidP="00434ED9">
      <w:pPr>
        <w:spacing w:line="264" w:lineRule="exact"/>
        <w:jc w:val="left"/>
        <w:rPr>
          <w:rFonts w:ascii="ＭＳ 明朝" w:eastAsia="ＭＳ 明朝" w:hAnsi="ＭＳ 明朝"/>
        </w:rPr>
      </w:pPr>
      <w:r w:rsidRPr="00FA1BCF">
        <w:rPr>
          <w:rFonts w:asciiTheme="minorEastAsia" w:eastAsiaTheme="minorEastAsia" w:hAnsiTheme="minorEastAsia" w:hint="eastAsia"/>
          <w:sz w:val="24"/>
          <w:szCs w:val="24"/>
        </w:rPr>
        <w:t xml:space="preserve">　　</w:t>
      </w:r>
    </w:p>
    <w:sectPr w:rsidR="00DD2196" w:rsidRPr="00FA1BCF"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4F7B6" w14:textId="77777777" w:rsidR="00C15C90" w:rsidRDefault="00C15C90" w:rsidP="00FE34CE">
      <w:r>
        <w:separator/>
      </w:r>
    </w:p>
  </w:endnote>
  <w:endnote w:type="continuationSeparator" w:id="0">
    <w:p w14:paraId="031D0211" w14:textId="77777777" w:rsidR="00C15C90" w:rsidRDefault="00C15C90"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96BE0" w14:textId="77777777" w:rsidR="00C15C90" w:rsidRDefault="00C15C90" w:rsidP="00FE34CE">
      <w:r>
        <w:separator/>
      </w:r>
    </w:p>
  </w:footnote>
  <w:footnote w:type="continuationSeparator" w:id="0">
    <w:p w14:paraId="2A6966CA" w14:textId="77777777" w:rsidR="00C15C90" w:rsidRDefault="00C15C90" w:rsidP="00FE3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5E0D"/>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0F748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46DED"/>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3722A"/>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B3414"/>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D687-C09B-48A9-BBC7-2215E248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2022-09-05T04:47:00Z</dcterms:created>
  <dcterms:modified xsi:type="dcterms:W3CDTF">2022-10-18T01:40:00Z</dcterms:modified>
</cp:coreProperties>
</file>